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BA" w:rsidRDefault="00EF2BBA" w:rsidP="00EF2BB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sv-SE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>INBJUDAN</w:t>
      </w:r>
    </w:p>
    <w:p w:rsidR="00EF2BBA" w:rsidRPr="00EF2BBA" w:rsidRDefault="00E63EF0" w:rsidP="00E63EF0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  <w:t>Till alla medlemsföreningar i Kommunbygderådet Allis</w:t>
      </w:r>
    </w:p>
    <w:p w:rsidR="00E63EF0" w:rsidRDefault="00E63EF0" w:rsidP="00857E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40"/>
          <w:szCs w:val="40"/>
          <w:lang w:eastAsia="sv-SE"/>
        </w:rPr>
      </w:pPr>
    </w:p>
    <w:p w:rsidR="00E63EF0" w:rsidRDefault="00467EC6" w:rsidP="00857E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40"/>
          <w:szCs w:val="40"/>
          <w:lang w:eastAsia="sv-SE"/>
        </w:rPr>
      </w:pPr>
      <w:r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 xml:space="preserve">Studiecirklar om </w:t>
      </w:r>
      <w:r w:rsidR="00176ACD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>översiktsplan för Söderhamns kommun</w:t>
      </w:r>
    </w:p>
    <w:p w:rsidR="00DE16B1" w:rsidRPr="00E63EF0" w:rsidRDefault="00467EC6" w:rsidP="00857E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40"/>
          <w:szCs w:val="40"/>
          <w:lang w:eastAsia="sv-SE"/>
        </w:rPr>
      </w:pPr>
      <w:r w:rsidRPr="00467EC6">
        <w:rPr>
          <w:sz w:val="24"/>
          <w:szCs w:val="24"/>
        </w:rPr>
        <w:t>Översiktsplan</w:t>
      </w:r>
      <w:r>
        <w:rPr>
          <w:sz w:val="24"/>
          <w:szCs w:val="24"/>
        </w:rPr>
        <w:t>en</w:t>
      </w:r>
      <w:r w:rsidRPr="00467EC6">
        <w:rPr>
          <w:sz w:val="24"/>
          <w:szCs w:val="24"/>
        </w:rPr>
        <w:t xml:space="preserve"> är kommunens övergripande plan för mark- </w:t>
      </w:r>
      <w:r>
        <w:rPr>
          <w:sz w:val="24"/>
          <w:szCs w:val="24"/>
        </w:rPr>
        <w:t xml:space="preserve">och vattenanvändning och kommunens förslag på hur </w:t>
      </w:r>
      <w:r w:rsidRPr="00467EC6">
        <w:rPr>
          <w:sz w:val="24"/>
          <w:szCs w:val="24"/>
        </w:rPr>
        <w:t>Söderhamn</w:t>
      </w:r>
      <w:r>
        <w:rPr>
          <w:sz w:val="24"/>
          <w:szCs w:val="24"/>
        </w:rPr>
        <w:t xml:space="preserve"> kan utvecklas</w:t>
      </w:r>
      <w:r w:rsidRPr="00467EC6">
        <w:rPr>
          <w:sz w:val="24"/>
          <w:szCs w:val="24"/>
        </w:rPr>
        <w:t> för en hållbar livsmiljö.</w:t>
      </w:r>
    </w:p>
    <w:p w:rsidR="00E63EF0" w:rsidRDefault="00467EC6" w:rsidP="00857E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Kommunbygderådet Allis kommer i samarbete med Bilda anordna studiecirklar om </w:t>
      </w:r>
      <w:r w:rsidR="00176AC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</w:t>
      </w:r>
      <w:r w:rsidR="00857EF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versiktsplanen, </w:t>
      </w:r>
      <w:r w:rsidR="00857EF5" w:rsidRPr="00857EF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som kommunen nu håller på att ta fram. Under hösten kommer den att skickas ut på remiss och under den tiden kommer vi att hålla studiecirklar i ämnet. För att kunna ge ett demokratiskt landsbygdsperspektiv. </w:t>
      </w:r>
    </w:p>
    <w:p w:rsidR="00E63EF0" w:rsidRDefault="00E63EF0" w:rsidP="00857E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2705100" cy="202882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jungfrun maj 2008 + skidtjärnsberget bli naturr 06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647" cy="204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EC6" w:rsidRPr="00857EF5" w:rsidRDefault="00467EC6" w:rsidP="00857E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Studiecirklarna kommer pågå under remisstiden nov 2017-mars 2018.</w:t>
      </w:r>
    </w:p>
    <w:p w:rsidR="00857EF5" w:rsidRPr="00883FD1" w:rsidRDefault="00857EF5" w:rsidP="00857E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83FD1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Vad tycker du är viktigt att den innehåller? </w:t>
      </w:r>
      <w:r w:rsidR="009B12CD" w:rsidRPr="00883FD1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Hur ser kommunens planer ut i din hembygd? </w:t>
      </w:r>
      <w:r w:rsidRPr="00883FD1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Kom med oss </w:t>
      </w:r>
      <w:r w:rsidRPr="00883FD1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och gör din röst hörd.</w:t>
      </w:r>
    </w:p>
    <w:p w:rsidR="00467EC6" w:rsidRDefault="00857EF5" w:rsidP="00857E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57EF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Cirklarna om </w:t>
      </w:r>
      <w:r w:rsidR="00176AC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</w:t>
      </w:r>
      <w:r w:rsidRPr="00857EF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versiktsplanen formas efter deltagarnas önskemål och är partipolitiskt obundna.</w:t>
      </w:r>
    </w:p>
    <w:p w:rsidR="00467EC6" w:rsidRPr="002424D5" w:rsidRDefault="00467EC6" w:rsidP="00857E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  <w:r w:rsidRPr="002424D5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Möj</w:t>
      </w:r>
      <w:r w:rsidR="002424D5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lighet finns att bilda egna lokala</w:t>
      </w:r>
      <w:r w:rsidRPr="002424D5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 cirklar eller om du </w:t>
      </w:r>
      <w:r w:rsidR="002424D5" w:rsidRPr="002424D5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hellre</w:t>
      </w:r>
      <w:r w:rsidRPr="002424D5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 vill via Kommunbygderådet Allis.</w:t>
      </w:r>
    </w:p>
    <w:p w:rsidR="00467EC6" w:rsidRDefault="00467EC6" w:rsidP="00857E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  <w:r w:rsidRPr="002424D5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Meddela helst vilket av alternativen du önskar då du anmäler dig.</w:t>
      </w:r>
    </w:p>
    <w:p w:rsidR="002424D5" w:rsidRDefault="002424D5" w:rsidP="00857E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Cirklarna startar </w:t>
      </w:r>
      <w:r w:rsidR="00883FD1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preliminärt 15 nov eller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så snart som möjligt</w:t>
      </w:r>
      <w:r w:rsidR="00883FD1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 när cirkelanmälningar kommit in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.</w:t>
      </w:r>
    </w:p>
    <w:p w:rsidR="00883FD1" w:rsidRDefault="00883FD1" w:rsidP="00857E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lastRenderedPageBreak/>
        <w:t>Vid cirkelstart får alla deltagare ett pappersex</w:t>
      </w:r>
      <w:r w:rsidR="00D158D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emplar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 av </w:t>
      </w:r>
      <w:r w:rsidR="00176ACD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ö</w:t>
      </w:r>
      <w:r w:rsidR="00A35F9D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versiktsplanen. Vill du läsa förslag till </w:t>
      </w:r>
      <w:r w:rsidR="00176ACD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ö</w:t>
      </w:r>
      <w:r w:rsidR="00A35F9D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versikt</w:t>
      </w:r>
      <w:r w:rsidR="00176ACD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s</w:t>
      </w:r>
      <w:r w:rsidR="00A35F9D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plan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 före cirkelstart kommer den att finnas på kommunens hemsida soderhamn.se i mitten av november.</w:t>
      </w:r>
    </w:p>
    <w:p w:rsidR="00E63EF0" w:rsidRDefault="00E63EF0" w:rsidP="00857E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Tacksamma om ni sprider inbjudan i er hembygd.</w:t>
      </w:r>
    </w:p>
    <w:p w:rsidR="002424D5" w:rsidRDefault="00883FD1" w:rsidP="00857E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VÄLKOMMEN med anmälan</w:t>
      </w:r>
      <w:r w:rsidR="002424D5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!</w:t>
      </w:r>
    </w:p>
    <w:p w:rsidR="00A84B4D" w:rsidRPr="00A84B4D" w:rsidRDefault="00883FD1" w:rsidP="00A84B4D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sv-SE"/>
        </w:rPr>
      </w:pPr>
      <w:r w:rsidRPr="00467EC6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sv-SE"/>
        </w:rPr>
        <w:t>Intresseanmälan gö</w:t>
      </w:r>
      <w:r w:rsidR="00A35F9D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sv-SE"/>
        </w:rPr>
        <w:t xml:space="preserve">r du till Bildas kansli </w:t>
      </w:r>
      <w:proofErr w:type="spellStart"/>
      <w:r w:rsidR="00A35F9D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sv-SE"/>
        </w:rPr>
        <w:t>tel</w:t>
      </w:r>
      <w:proofErr w:type="spellEnd"/>
      <w:r w:rsidR="00A35F9D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sv-SE"/>
        </w:rPr>
        <w:t xml:space="preserve"> </w:t>
      </w:r>
      <w:r w:rsidR="00A84B4D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sv-SE"/>
        </w:rPr>
        <w:t>0270-</w:t>
      </w:r>
      <w:r w:rsidRPr="00467EC6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sv-SE"/>
        </w:rPr>
        <w:t xml:space="preserve"> </w:t>
      </w:r>
      <w:r w:rsidR="00A84B4D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sv-SE"/>
        </w:rPr>
        <w:t>628</w:t>
      </w:r>
      <w:r w:rsidR="00176ACD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sv-SE"/>
        </w:rPr>
        <w:t xml:space="preserve"> </w:t>
      </w:r>
      <w:r w:rsidR="00A84B4D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sv-SE"/>
        </w:rPr>
        <w:t>00 eller via mail bilda@mitt.n</w:t>
      </w:r>
      <w:r w:rsidR="002C435A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sv-SE"/>
        </w:rPr>
        <w:t>u</w:t>
      </w:r>
      <w:r w:rsidR="00A84B4D" w:rsidRPr="00A84B4D"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sv-SE"/>
        </w:rPr>
        <w:t>2800 mitt@bilda.nu</w:t>
      </w:r>
    </w:p>
    <w:p w:rsidR="00883FD1" w:rsidRDefault="00883FD1" w:rsidP="00857E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Enligt uppdrag</w:t>
      </w:r>
    </w:p>
    <w:p w:rsidR="00E63EF0" w:rsidRDefault="00E63EF0" w:rsidP="00857E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</w:p>
    <w:p w:rsidR="00883FD1" w:rsidRDefault="00883FD1" w:rsidP="00857E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Margareta Örn-Liljedahl</w:t>
      </w:r>
      <w:r w:rsidR="00A84B4D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   070-229 93 90</w:t>
      </w:r>
    </w:p>
    <w:p w:rsidR="00883FD1" w:rsidRDefault="00883FD1" w:rsidP="00857E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Sekreterare i Kommunbygderådet Allis</w:t>
      </w:r>
    </w:p>
    <w:p w:rsidR="00507357" w:rsidRDefault="00507357" w:rsidP="00857E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</w:p>
    <w:p w:rsidR="00820BA1" w:rsidRDefault="00F32B31" w:rsidP="00F32B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926432E" wp14:editId="3BEC109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71600" cy="791845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184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4D5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ab/>
      </w:r>
      <w:r w:rsidR="002424D5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ab/>
      </w:r>
      <w:r w:rsidR="00507357">
        <w:rPr>
          <w:noProof/>
          <w:lang w:eastAsia="sv-SE"/>
        </w:rPr>
        <w:drawing>
          <wp:inline distT="0" distB="0" distL="0" distR="0" wp14:anchorId="0C550A66" wp14:editId="357CA50D">
            <wp:extent cx="1019175" cy="1019175"/>
            <wp:effectExtent l="0" t="0" r="9525" b="9525"/>
            <wp:docPr id="3" name="Bildobjekt 3" descr="C:\Users\Maggan\AppData\Local\Microsoft\Windows\INetCache\Content.Word\Bildalog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gan\AppData\Local\Microsoft\Windows\INetCache\Content.Word\Bildalogg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7C" w:rsidRDefault="00DA1B7C" w:rsidP="00F32B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</w:p>
    <w:p w:rsidR="00DA1B7C" w:rsidRPr="00F32B31" w:rsidRDefault="00DA1B7C" w:rsidP="00F32B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PS. </w:t>
      </w:r>
      <w:r w:rsidRPr="00DA1B7C"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sv-SE"/>
        </w:rPr>
        <w:t xml:space="preserve">Kommunbygderådet arbetar med att uppdatera medlemsregistret. Vi saknar mailadresser var vänlig och meddela den som är aktuell nu till </w:t>
      </w:r>
      <w:hyperlink r:id="rId7" w:history="1">
        <w:r w:rsidRPr="00DA1B7C">
          <w:rPr>
            <w:rStyle w:val="Hyperlnk"/>
            <w:rFonts w:ascii="Calibri" w:eastAsia="Times New Roman" w:hAnsi="Calibri" w:cs="Calibri"/>
            <w:i/>
            <w:sz w:val="24"/>
            <w:szCs w:val="24"/>
            <w:lang w:eastAsia="sv-SE"/>
          </w:rPr>
          <w:t>maggan.orn@hotmail.com</w:t>
        </w:r>
      </w:hyperlink>
      <w:r w:rsidRPr="00DA1B7C"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sv-SE"/>
        </w:rPr>
        <w:t xml:space="preserve">, meddela också om det är annan </w:t>
      </w:r>
      <w:r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sv-SE"/>
        </w:rPr>
        <w:t>post</w:t>
      </w:r>
      <w:r w:rsidRPr="00DA1B7C"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sv-SE"/>
        </w:rPr>
        <w:t>adress som gäller.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 DS</w:t>
      </w:r>
    </w:p>
    <w:sectPr w:rsidR="00DA1B7C" w:rsidRPr="00F3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f_segoe-ui_norma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F5"/>
    <w:rsid w:val="00176ACD"/>
    <w:rsid w:val="002424D5"/>
    <w:rsid w:val="002C435A"/>
    <w:rsid w:val="003F6D1F"/>
    <w:rsid w:val="00467EC6"/>
    <w:rsid w:val="00507357"/>
    <w:rsid w:val="00820BA1"/>
    <w:rsid w:val="00857EF5"/>
    <w:rsid w:val="00883FD1"/>
    <w:rsid w:val="00910C5B"/>
    <w:rsid w:val="0093056B"/>
    <w:rsid w:val="009B12CD"/>
    <w:rsid w:val="00A35F9D"/>
    <w:rsid w:val="00A84B4D"/>
    <w:rsid w:val="00BB131B"/>
    <w:rsid w:val="00C83A90"/>
    <w:rsid w:val="00D158D7"/>
    <w:rsid w:val="00D43F1C"/>
    <w:rsid w:val="00DA1B7C"/>
    <w:rsid w:val="00DE16B1"/>
    <w:rsid w:val="00E63EF0"/>
    <w:rsid w:val="00EF2BBA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FACD6-6564-418E-A692-D956DFD4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16B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A1B7C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A1B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64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5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2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1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35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0586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75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9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90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198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989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168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77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63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696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90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5831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71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615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03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1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8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6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06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0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918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ggan.orn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Maggan</dc:creator>
  <cp:keywords/>
  <dc:description/>
  <cp:lastModifiedBy>Gunnar Olsson</cp:lastModifiedBy>
  <cp:revision>2</cp:revision>
  <cp:lastPrinted>2017-10-29T10:03:00Z</cp:lastPrinted>
  <dcterms:created xsi:type="dcterms:W3CDTF">2017-11-05T10:16:00Z</dcterms:created>
  <dcterms:modified xsi:type="dcterms:W3CDTF">2017-11-05T10:16:00Z</dcterms:modified>
</cp:coreProperties>
</file>